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96956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УТВЕРЖДАЮ</w:t>
            </w:r>
          </w:p>
          <w:p w:rsidR="00973956" w:rsidRPr="00D96956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Г</w:t>
            </w:r>
            <w:r w:rsidR="00973956" w:rsidRPr="00D96956">
              <w:rPr>
                <w:rFonts w:ascii="Times New Roman" w:hAnsi="Times New Roman" w:cs="Times New Roman"/>
              </w:rPr>
              <w:t>енеральн</w:t>
            </w:r>
            <w:r w:rsidRPr="00D96956">
              <w:rPr>
                <w:rFonts w:ascii="Times New Roman" w:hAnsi="Times New Roman" w:cs="Times New Roman"/>
              </w:rPr>
              <w:t>ый</w:t>
            </w:r>
            <w:r w:rsidR="00973956" w:rsidRPr="00D96956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D96956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96956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____</w:t>
            </w:r>
            <w:r w:rsidR="00973956" w:rsidRPr="00D96956">
              <w:rPr>
                <w:rFonts w:ascii="Times New Roman" w:hAnsi="Times New Roman" w:cs="Times New Roman"/>
              </w:rPr>
              <w:t>__________</w:t>
            </w:r>
            <w:r w:rsidR="0040622D" w:rsidRPr="00D96956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D96956" w:rsidRDefault="00A058A6" w:rsidP="00D9695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96956">
              <w:rPr>
                <w:rFonts w:ascii="Times New Roman" w:eastAsia="Calibri" w:hAnsi="Times New Roman" w:cs="Times New Roman"/>
              </w:rPr>
              <w:t>«__</w:t>
            </w:r>
            <w:r w:rsidR="001226A9" w:rsidRP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__»__</w:t>
            </w:r>
            <w:r w:rsid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_________ 20</w:t>
            </w:r>
            <w:r w:rsidR="00B617EB" w:rsidRPr="00D96956">
              <w:rPr>
                <w:rFonts w:ascii="Times New Roman" w:eastAsia="Calibri" w:hAnsi="Times New Roman" w:cs="Times New Roman"/>
              </w:rPr>
              <w:t>2</w:t>
            </w:r>
            <w:r w:rsidR="00D96956" w:rsidRPr="00D96956">
              <w:rPr>
                <w:rFonts w:ascii="Times New Roman" w:eastAsia="Calibri" w:hAnsi="Times New Roman" w:cs="Times New Roman"/>
              </w:rPr>
              <w:t>6</w:t>
            </w:r>
            <w:r w:rsidR="00D96956">
              <w:rPr>
                <w:rFonts w:ascii="Times New Roman" w:eastAsia="Calibri" w:hAnsi="Times New Roman" w:cs="Times New Roman"/>
              </w:rPr>
              <w:t xml:space="preserve"> </w:t>
            </w:r>
            <w:r w:rsidR="00973956" w:rsidRPr="00D96956">
              <w:rPr>
                <w:rFonts w:ascii="Times New Roman" w:eastAsia="Calibri" w:hAnsi="Times New Roman" w:cs="Times New Roman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C523AF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412030" w:rsidRPr="00412030">
        <w:rPr>
          <w:rFonts w:ascii="Times New Roman" w:hAnsi="Times New Roman" w:cs="Times New Roman"/>
        </w:rPr>
        <w:t>Монтажные и наладочные работы по техническому перевооружению объекта: "ПС 35/6кВ "К 911" (ПС 35/6 2x4.0)"</w:t>
      </w:r>
      <w:r w:rsidR="00412030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C523AF">
        <w:rPr>
          <w:sz w:val="22"/>
          <w:szCs w:val="22"/>
        </w:rPr>
        <w:t>31</w:t>
      </w:r>
      <w:r w:rsidR="00B207A4" w:rsidRPr="00B207A4">
        <w:rPr>
          <w:sz w:val="22"/>
          <w:szCs w:val="22"/>
        </w:rPr>
        <w:t>.</w:t>
      </w:r>
      <w:r w:rsidR="00684015">
        <w:rPr>
          <w:sz w:val="22"/>
          <w:szCs w:val="22"/>
        </w:rPr>
        <w:t>12</w:t>
      </w:r>
      <w:r w:rsidR="00B207A4" w:rsidRPr="00B207A4">
        <w:rPr>
          <w:sz w:val="22"/>
          <w:szCs w:val="22"/>
        </w:rPr>
        <w:t>.202</w:t>
      </w:r>
      <w:r w:rsidR="00684015">
        <w:rPr>
          <w:sz w:val="22"/>
          <w:szCs w:val="22"/>
        </w:rPr>
        <w:t>6</w:t>
      </w:r>
      <w:r w:rsidR="00AB0902">
        <w:rPr>
          <w:sz w:val="22"/>
          <w:szCs w:val="22"/>
        </w:rPr>
        <w:t xml:space="preserve">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</w:t>
      </w:r>
      <w:r w:rsidR="00D96956">
        <w:rPr>
          <w:rFonts w:ascii="Times New Roman" w:eastAsia="Times New Roman" w:hAnsi="Times New Roman" w:cs="Times New Roman"/>
          <w:lang w:eastAsia="ru-RU"/>
        </w:rPr>
        <w:t>цена договора</w:t>
      </w:r>
      <w:r w:rsidRPr="000D05C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412030" w:rsidRPr="00412030">
        <w:rPr>
          <w:rFonts w:ascii="Times New Roman" w:eastAsia="Times New Roman" w:hAnsi="Times New Roman" w:cs="Times New Roman"/>
          <w:lang w:eastAsia="ru-RU"/>
        </w:rPr>
        <w:t>9 658 082,42 руб. (девять миллионов шестьсот пятьдесят восемь тысяч восемьдесят два рубля сорок две копейки)</w:t>
      </w:r>
      <w:r w:rsidR="00D96956">
        <w:rPr>
          <w:rFonts w:ascii="Times New Roman" w:eastAsia="Times New Roman" w:hAnsi="Times New Roman" w:cs="Times New Roman"/>
          <w:lang w:eastAsia="ru-RU"/>
        </w:rPr>
        <w:t xml:space="preserve"> с учетом НДС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</w:t>
      </w:r>
      <w:r w:rsidR="00D96956" w:rsidRPr="00D96956">
        <w:rPr>
          <w:rFonts w:ascii="Times New Roman" w:hAnsi="Times New Roman" w:cs="Times New Roman"/>
          <w:b/>
        </w:rPr>
        <w:t xml:space="preserve"> </w:t>
      </w:r>
      <w:r w:rsidRPr="00AB1D82">
        <w:rPr>
          <w:rFonts w:ascii="Times New Roman" w:eastAsia="Times New Roman" w:hAnsi="Times New Roman" w:cs="Times New Roman"/>
          <w:b/>
        </w:rPr>
        <w:t>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412030" w:rsidRPr="00412030" w:rsidRDefault="008B24A0" w:rsidP="0041203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8B24A0">
        <w:rPr>
          <w:rFonts w:ascii="Times New Roman" w:hAnsi="Times New Roman" w:cs="Times New Roman"/>
        </w:rPr>
        <w:t xml:space="preserve">Начальная (максимальная) цена договора </w:t>
      </w:r>
      <w:r w:rsidR="00412030" w:rsidRPr="00412030">
        <w:rPr>
          <w:rFonts w:ascii="Times New Roman" w:hAnsi="Times New Roman" w:cs="Times New Roman"/>
        </w:rPr>
        <w:t>согласно сметной документации включает в себя стоимость выполняемых работ по договору, используемых Подрядчиком при выполнении работ материалов (указанных в перечне материалов в Локальном сметном расчете №1, за исключением давальческих материалов), расходы на доставку персонала к месту проведения работ и обратно, а также все расходы Подрядчика, вытекающие из условий договора, в том числе все расходы на уплату</w:t>
      </w:r>
      <w:proofErr w:type="gramEnd"/>
      <w:r w:rsidR="00412030" w:rsidRPr="00412030">
        <w:rPr>
          <w:rFonts w:ascii="Times New Roman" w:hAnsi="Times New Roman" w:cs="Times New Roman"/>
        </w:rPr>
        <w:t xml:space="preserve">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</w:p>
    <w:p w:rsidR="00FF4B24" w:rsidRDefault="00412030" w:rsidP="0041203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412030">
        <w:rPr>
          <w:rFonts w:ascii="Times New Roman" w:hAnsi="Times New Roman" w:cs="Times New Roman"/>
        </w:rPr>
        <w:t>Расчет общей стоимости договора приведен в сводном расчете стоимости работ</w:t>
      </w:r>
      <w:bookmarkStart w:id="0" w:name="_GoBack"/>
      <w:bookmarkEnd w:id="0"/>
      <w:r w:rsidR="00D96956" w:rsidRPr="00D96956">
        <w:rPr>
          <w:rFonts w:ascii="Times New Roman" w:hAnsi="Times New Roman" w:cs="Times New Roman"/>
        </w:rPr>
        <w:t>.</w:t>
      </w:r>
    </w:p>
    <w:p w:rsidR="00D96956" w:rsidRDefault="00D96956" w:rsidP="00D969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62448E" w:rsidRPr="0062448E">
        <w:rPr>
          <w:rFonts w:ascii="Times New Roman" w:hAnsi="Times New Roman" w:cs="Times New Roman"/>
        </w:rPr>
        <w:t>22</w:t>
      </w:r>
      <w:r w:rsidR="00E7042D">
        <w:rPr>
          <w:rFonts w:ascii="Times New Roman" w:hAnsi="Times New Roman" w:cs="Times New Roman"/>
        </w:rPr>
        <w:t xml:space="preserve">» </w:t>
      </w:r>
      <w:r w:rsidR="0062448E" w:rsidRPr="0062448E">
        <w:rPr>
          <w:rFonts w:ascii="Times New Roman" w:hAnsi="Times New Roman" w:cs="Times New Roman"/>
        </w:rPr>
        <w:t>апреля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D96956">
        <w:rPr>
          <w:rFonts w:ascii="Times New Roman" w:hAnsi="Times New Roman" w:cs="Times New Roman"/>
        </w:rPr>
        <w:t>6</w:t>
      </w:r>
      <w:r w:rsidR="00DA7550" w:rsidRPr="00726C1A">
        <w:rPr>
          <w:rFonts w:ascii="Times New Roman" w:hAnsi="Times New Roman" w:cs="Times New Roman"/>
        </w:rPr>
        <w:t>г. по «</w:t>
      </w:r>
      <w:r w:rsidR="0062448E">
        <w:rPr>
          <w:rFonts w:ascii="Times New Roman" w:hAnsi="Times New Roman" w:cs="Times New Roman"/>
        </w:rPr>
        <w:t>04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62448E">
        <w:rPr>
          <w:rFonts w:ascii="Times New Roman" w:hAnsi="Times New Roman" w:cs="Times New Roman"/>
        </w:rPr>
        <w:t>мая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lastRenderedPageBreak/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D96956" w:rsidRPr="00D96956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D96956">
        <w:rPr>
          <w:rFonts w:ascii="Times New Roman" w:hAnsi="Times New Roman" w:cs="Times New Roman"/>
        </w:rPr>
        <w:t>с даты публикации</w:t>
      </w:r>
      <w:proofErr w:type="gramEnd"/>
      <w:r w:rsidRPr="00D96956">
        <w:rPr>
          <w:rFonts w:ascii="Times New Roman" w:hAnsi="Times New Roman" w:cs="Times New Roman"/>
        </w:rPr>
        <w:t xml:space="preserve"> Извещения о закупке.</w:t>
      </w:r>
    </w:p>
    <w:p w:rsidR="00220A72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D96956" w:rsidRPr="000D05CE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62448E">
        <w:rPr>
          <w:rFonts w:ascii="Times New Roman" w:hAnsi="Times New Roman" w:cs="Times New Roman"/>
          <w:b/>
        </w:rPr>
        <w:t>04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62448E">
        <w:rPr>
          <w:rFonts w:ascii="Times New Roman" w:hAnsi="Times New Roman" w:cs="Times New Roman"/>
          <w:b/>
        </w:rPr>
        <w:t>мая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D96956">
        <w:rPr>
          <w:rFonts w:ascii="Times New Roman" w:hAnsi="Times New Roman" w:cs="Times New Roman"/>
          <w:b/>
        </w:rPr>
        <w:t>6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62448E">
        <w:rPr>
          <w:sz w:val="22"/>
          <w:szCs w:val="22"/>
        </w:rPr>
        <w:t>04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62448E">
        <w:rPr>
          <w:sz w:val="22"/>
          <w:szCs w:val="22"/>
        </w:rPr>
        <w:t>мая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D96956">
        <w:rPr>
          <w:sz w:val="22"/>
          <w:szCs w:val="22"/>
        </w:rPr>
        <w:t>6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62448E">
        <w:rPr>
          <w:rFonts w:ascii="Times New Roman" w:hAnsi="Times New Roman" w:cs="Times New Roman"/>
        </w:rPr>
        <w:t>08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62448E">
        <w:rPr>
          <w:rFonts w:ascii="Times New Roman" w:hAnsi="Times New Roman" w:cs="Times New Roman"/>
        </w:rPr>
        <w:t>мая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Место: процедура открытия доступа к заявкам на участие в закупке осуществляется автоматически на электронной площадке РТС-тендер </w:t>
      </w:r>
      <w:hyperlink r:id="rId23" w:history="1">
        <w:r>
          <w:rPr>
            <w:rStyle w:val="a5"/>
            <w:sz w:val="22"/>
            <w:szCs w:val="22"/>
          </w:rPr>
          <w:t>http://www.</w:t>
        </w:r>
        <w:proofErr w:type="spellStart"/>
        <w:r>
          <w:rPr>
            <w:rStyle w:val="a5"/>
            <w:sz w:val="22"/>
            <w:szCs w:val="22"/>
            <w:lang w:val="en-US"/>
          </w:rPr>
          <w:t>rts</w:t>
        </w:r>
        <w:proofErr w:type="spellEnd"/>
        <w:r>
          <w:rPr>
            <w:rStyle w:val="a5"/>
            <w:sz w:val="22"/>
            <w:szCs w:val="22"/>
          </w:rPr>
          <w:t>-</w:t>
        </w:r>
        <w:proofErr w:type="spellStart"/>
        <w:r>
          <w:rPr>
            <w:rStyle w:val="a5"/>
            <w:sz w:val="22"/>
            <w:szCs w:val="22"/>
          </w:rPr>
          <w:t>tender.ru</w:t>
        </w:r>
        <w:proofErr w:type="spellEnd"/>
        <w:r>
          <w:rPr>
            <w:rStyle w:val="a5"/>
            <w:sz w:val="22"/>
            <w:szCs w:val="22"/>
          </w:rPr>
          <w:t>/</w:t>
        </w:r>
      </w:hyperlink>
      <w:r>
        <w:rPr>
          <w:sz w:val="22"/>
          <w:szCs w:val="22"/>
        </w:rPr>
        <w:t>.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>Дата и время: «</w:t>
      </w:r>
      <w:r w:rsidR="0062448E">
        <w:rPr>
          <w:sz w:val="22"/>
          <w:szCs w:val="22"/>
        </w:rPr>
        <w:t>08</w:t>
      </w:r>
      <w:r>
        <w:rPr>
          <w:sz w:val="22"/>
          <w:szCs w:val="22"/>
        </w:rPr>
        <w:t xml:space="preserve">» </w:t>
      </w:r>
      <w:r w:rsidR="0062448E">
        <w:rPr>
          <w:sz w:val="22"/>
          <w:szCs w:val="22"/>
        </w:rPr>
        <w:t>мая</w:t>
      </w:r>
      <w:r>
        <w:rPr>
          <w:sz w:val="22"/>
          <w:szCs w:val="22"/>
        </w:rPr>
        <w:t xml:space="preserve"> 2026г.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62448E">
        <w:rPr>
          <w:rFonts w:ascii="Times New Roman" w:hAnsi="Times New Roman" w:cs="Times New Roman"/>
        </w:rPr>
        <w:t>20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62448E">
        <w:rPr>
          <w:rFonts w:ascii="Times New Roman" w:hAnsi="Times New Roman" w:cs="Times New Roman"/>
        </w:rPr>
        <w:t>мая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62448E">
        <w:rPr>
          <w:rFonts w:ascii="Times New Roman" w:hAnsi="Times New Roman" w:cs="Times New Roman"/>
        </w:rPr>
        <w:t>25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62448E">
        <w:rPr>
          <w:rFonts w:ascii="Times New Roman" w:hAnsi="Times New Roman" w:cs="Times New Roman"/>
        </w:rPr>
        <w:t>мая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96956" w:rsidRPr="00D96956" w:rsidRDefault="000341B6" w:rsidP="00D9695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Start w:id="15" w:name="_Toc524687149"/>
      <w:bookmarkEnd w:id="10"/>
      <w:bookmarkEnd w:id="11"/>
      <w:bookmarkEnd w:id="12"/>
      <w:bookmarkEnd w:id="13"/>
      <w:bookmarkEnd w:id="14"/>
      <w:r w:rsidR="00D96956" w:rsidRPr="00D9695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D96956" w:rsidP="00D96956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 w:rsidRPr="00D96956">
        <w:rPr>
          <w:rFonts w:ascii="Times New Roman" w:hAnsi="Times New Roman" w:cs="Times New Roman"/>
        </w:rPr>
        <w:t>Перечень</w:t>
      </w:r>
      <w:r w:rsidRPr="00D96956">
        <w:rPr>
          <w:rFonts w:ascii="Times New Roman" w:hAnsi="Times New Roman" w:cs="Times New Roman"/>
          <w:b/>
        </w:rPr>
        <w:t xml:space="preserve"> </w:t>
      </w:r>
      <w:r w:rsidRPr="00D96956">
        <w:rPr>
          <w:rFonts w:ascii="Times New Roman" w:hAnsi="Times New Roman" w:cs="Times New Roman"/>
        </w:rPr>
        <w:t xml:space="preserve"> кодов ОКПД</w:t>
      </w:r>
      <w:proofErr w:type="gramStart"/>
      <w:r w:rsidRPr="00D96956">
        <w:rPr>
          <w:rFonts w:ascii="Times New Roman" w:hAnsi="Times New Roman" w:cs="Times New Roman"/>
        </w:rPr>
        <w:t>2</w:t>
      </w:r>
      <w:proofErr w:type="gramEnd"/>
      <w:r w:rsidRPr="00D96956">
        <w:rPr>
          <w:rFonts w:ascii="Times New Roman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</w:t>
      </w:r>
      <w:r w:rsidR="000341B6" w:rsidRPr="000341B6">
        <w:rPr>
          <w:rFonts w:ascii="Times New Roman" w:hAnsi="Times New Roman"/>
        </w:rPr>
        <w:t>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48E" w:rsidRDefault="0062448E" w:rsidP="00F43090">
      <w:pPr>
        <w:spacing w:after="0" w:line="240" w:lineRule="auto"/>
      </w:pPr>
      <w:r>
        <w:separator/>
      </w:r>
    </w:p>
  </w:endnote>
  <w:endnote w:type="continuationSeparator" w:id="0">
    <w:p w:rsidR="0062448E" w:rsidRDefault="0062448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48E" w:rsidRDefault="0062448E" w:rsidP="00F43090">
      <w:pPr>
        <w:spacing w:after="0" w:line="240" w:lineRule="auto"/>
      </w:pPr>
      <w:r>
        <w:separator/>
      </w:r>
    </w:p>
  </w:footnote>
  <w:footnote w:type="continuationSeparator" w:id="0">
    <w:p w:rsidR="0062448E" w:rsidRDefault="0062448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073BE"/>
    <w:rsid w:val="00412030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064DF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3C28"/>
    <w:rsid w:val="00621E27"/>
    <w:rsid w:val="00622D96"/>
    <w:rsid w:val="0062448E"/>
    <w:rsid w:val="0062738B"/>
    <w:rsid w:val="0063094E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4015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27C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177BC"/>
    <w:rsid w:val="008240D7"/>
    <w:rsid w:val="008251AD"/>
    <w:rsid w:val="00831C52"/>
    <w:rsid w:val="00843816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B24A0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4C2D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23AF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E49"/>
    <w:rsid w:val="00D33FE6"/>
    <w:rsid w:val="00D4517B"/>
    <w:rsid w:val="00D50BF9"/>
    <w:rsid w:val="00D517D0"/>
    <w:rsid w:val="00D60D9A"/>
    <w:rsid w:val="00D6594B"/>
    <w:rsid w:val="00D81A02"/>
    <w:rsid w:val="00D830C0"/>
    <w:rsid w:val="00D90509"/>
    <w:rsid w:val="00D96956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D6C1F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00E9"/>
    <w:rsid w:val="00FB2AFC"/>
    <w:rsid w:val="00FB7BD7"/>
    <w:rsid w:val="00FC2E10"/>
    <w:rsid w:val="00FD6F45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2C215-5DE3-4C87-B535-CAADA6C03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3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71</cp:revision>
  <cp:lastPrinted>2025-04-09T12:03:00Z</cp:lastPrinted>
  <dcterms:created xsi:type="dcterms:W3CDTF">2020-01-09T09:09:00Z</dcterms:created>
  <dcterms:modified xsi:type="dcterms:W3CDTF">2026-04-22T04:22:00Z</dcterms:modified>
</cp:coreProperties>
</file>